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7D" w:rsidRPr="00970C7D" w:rsidRDefault="00970C7D" w:rsidP="00970C7D">
      <w:pPr>
        <w:pStyle w:val="a4"/>
        <w:ind w:left="6237"/>
        <w:jc w:val="both"/>
      </w:pPr>
      <w:r w:rsidRPr="00970C7D">
        <w:t>УТВЕРЖДЕНА</w:t>
      </w:r>
    </w:p>
    <w:p w:rsidR="00970C7D" w:rsidRDefault="00970C7D" w:rsidP="00970C7D">
      <w:pPr>
        <w:pStyle w:val="a4"/>
        <w:ind w:left="6237"/>
        <w:jc w:val="both"/>
      </w:pPr>
      <w:r>
        <w:t>Муниципальной программой от «_</w:t>
      </w:r>
      <w:proofErr w:type="gramStart"/>
      <w:r>
        <w:t>_»_</w:t>
      </w:r>
      <w:proofErr w:type="gramEnd"/>
      <w:r>
        <w:t>____.2026 «Развитие физической культуры и спорта в Артинском муниципальном округе до 2030 года»</w:t>
      </w:r>
    </w:p>
    <w:p w:rsidR="00970C7D" w:rsidRDefault="00970C7D" w:rsidP="00970C7D">
      <w:pPr>
        <w:pStyle w:val="a4"/>
        <w:jc w:val="center"/>
        <w:rPr>
          <w:sz w:val="28"/>
          <w:szCs w:val="28"/>
        </w:rPr>
      </w:pPr>
    </w:p>
    <w:p w:rsidR="00970C7D" w:rsidRPr="00970C7D" w:rsidRDefault="00970C7D" w:rsidP="00970C7D">
      <w:pPr>
        <w:pStyle w:val="a4"/>
        <w:jc w:val="center"/>
        <w:rPr>
          <w:b/>
          <w:sz w:val="28"/>
          <w:szCs w:val="28"/>
        </w:rPr>
      </w:pPr>
      <w:r w:rsidRPr="00970C7D">
        <w:rPr>
          <w:b/>
          <w:sz w:val="28"/>
          <w:szCs w:val="28"/>
        </w:rPr>
        <w:t>Муниципальная программа «Развитие физической культуры и спорта в Артинском муниципальном округе до 2030 года»</w:t>
      </w:r>
    </w:p>
    <w:p w:rsidR="00995F0E" w:rsidRPr="00EB4023" w:rsidRDefault="00BA5206" w:rsidP="00970C7D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EB4023">
        <w:rPr>
          <w:rFonts w:ascii="Liberation Serif" w:hAnsi="Liberation Serif"/>
          <w:b/>
          <w:sz w:val="28"/>
          <w:szCs w:val="28"/>
        </w:rPr>
        <w:br/>
      </w:r>
      <w:r w:rsidR="006B5248" w:rsidRPr="00EB4023">
        <w:rPr>
          <w:rFonts w:ascii="Liberation Serif" w:hAnsi="Liberation Serif"/>
          <w:b/>
          <w:sz w:val="28"/>
          <w:szCs w:val="28"/>
        </w:rPr>
        <w:t>П</w:t>
      </w:r>
      <w:r w:rsidR="00870BED" w:rsidRPr="00EB4023">
        <w:rPr>
          <w:rFonts w:ascii="Liberation Serif" w:hAnsi="Liberation Serif"/>
          <w:b/>
          <w:sz w:val="28"/>
          <w:szCs w:val="28"/>
        </w:rPr>
        <w:t xml:space="preserve">аспорт </w:t>
      </w:r>
      <w:r w:rsidR="00CA619A" w:rsidRPr="00EB4023">
        <w:rPr>
          <w:rFonts w:ascii="Liberation Serif" w:hAnsi="Liberation Serif"/>
          <w:b/>
          <w:sz w:val="28"/>
          <w:szCs w:val="28"/>
        </w:rPr>
        <w:t xml:space="preserve">муниципальной </w:t>
      </w:r>
      <w:r w:rsidR="00870BED" w:rsidRPr="00EB4023">
        <w:rPr>
          <w:rFonts w:ascii="Liberation Serif" w:hAnsi="Liberation Serif"/>
          <w:b/>
          <w:sz w:val="28"/>
          <w:szCs w:val="28"/>
        </w:rPr>
        <w:t xml:space="preserve">программы </w:t>
      </w:r>
      <w:r w:rsidR="002E79DB" w:rsidRPr="00EB4023">
        <w:rPr>
          <w:rFonts w:ascii="Liberation Serif" w:hAnsi="Liberation Serif"/>
          <w:b/>
          <w:sz w:val="28"/>
          <w:szCs w:val="28"/>
        </w:rPr>
        <w:t>«Развитие физической культуры и спорта</w:t>
      </w:r>
      <w:r w:rsidR="00CA619A" w:rsidRPr="00EB4023">
        <w:rPr>
          <w:rFonts w:ascii="Liberation Serif" w:hAnsi="Liberation Serif"/>
          <w:b/>
          <w:sz w:val="28"/>
          <w:szCs w:val="28"/>
        </w:rPr>
        <w:t xml:space="preserve"> </w:t>
      </w:r>
      <w:r w:rsidR="002E79DB" w:rsidRPr="00EB4023">
        <w:rPr>
          <w:rFonts w:ascii="Liberation Serif" w:hAnsi="Liberation Serif"/>
          <w:b/>
          <w:sz w:val="28"/>
          <w:szCs w:val="28"/>
        </w:rPr>
        <w:t>в Ар</w:t>
      </w:r>
      <w:r w:rsidR="00817E25" w:rsidRPr="00EB4023">
        <w:rPr>
          <w:rFonts w:ascii="Liberation Serif" w:hAnsi="Liberation Serif"/>
          <w:b/>
          <w:sz w:val="28"/>
          <w:szCs w:val="28"/>
        </w:rPr>
        <w:t xml:space="preserve">тинском </w:t>
      </w:r>
      <w:r w:rsidR="003E6F59" w:rsidRPr="00EB4023">
        <w:rPr>
          <w:rFonts w:ascii="Liberation Serif" w:hAnsi="Liberation Serif"/>
          <w:b/>
          <w:sz w:val="28"/>
          <w:szCs w:val="28"/>
        </w:rPr>
        <w:t>муниципальн</w:t>
      </w:r>
      <w:r w:rsidR="00817E25" w:rsidRPr="00EB4023">
        <w:rPr>
          <w:rFonts w:ascii="Liberation Serif" w:hAnsi="Liberation Serif"/>
          <w:b/>
          <w:sz w:val="28"/>
          <w:szCs w:val="28"/>
        </w:rPr>
        <w:t>ом округе до 20</w:t>
      </w:r>
      <w:r w:rsidR="003E6F59" w:rsidRPr="00EB4023">
        <w:rPr>
          <w:rFonts w:ascii="Liberation Serif" w:hAnsi="Liberation Serif"/>
          <w:b/>
          <w:sz w:val="28"/>
          <w:szCs w:val="28"/>
        </w:rPr>
        <w:t>30</w:t>
      </w:r>
      <w:r w:rsidR="002E79DB" w:rsidRPr="00EB4023">
        <w:rPr>
          <w:rFonts w:ascii="Liberation Serif" w:hAnsi="Liberation Serif"/>
          <w:b/>
          <w:sz w:val="28"/>
          <w:szCs w:val="28"/>
        </w:rPr>
        <w:t xml:space="preserve"> года»</w:t>
      </w:r>
    </w:p>
    <w:p w:rsidR="00995F0E" w:rsidRPr="00EB4023" w:rsidRDefault="00995F0E" w:rsidP="00995F0E">
      <w:pPr>
        <w:pStyle w:val="a4"/>
        <w:tabs>
          <w:tab w:val="center" w:pos="4677"/>
          <w:tab w:val="left" w:pos="8175"/>
        </w:tabs>
        <w:rPr>
          <w:rFonts w:ascii="Liberation Serif" w:hAnsi="Liberation Serif"/>
          <w:b/>
          <w:sz w:val="28"/>
          <w:szCs w:val="28"/>
        </w:rPr>
      </w:pPr>
    </w:p>
    <w:p w:rsidR="00995F0E" w:rsidRPr="00EB4023" w:rsidRDefault="00995F0E" w:rsidP="00995F0E">
      <w:pPr>
        <w:rPr>
          <w:rFonts w:ascii="Liberation Serif" w:hAnsi="Liberation Serif"/>
          <w:sz w:val="28"/>
          <w:szCs w:val="28"/>
        </w:rPr>
      </w:pPr>
      <w:r w:rsidRPr="00EB4023">
        <w:rPr>
          <w:rFonts w:ascii="Liberation Serif" w:hAnsi="Liberation Serif"/>
          <w:sz w:val="28"/>
          <w:szCs w:val="28"/>
        </w:rPr>
        <w:t xml:space="preserve">                       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809"/>
        <w:gridCol w:w="7938"/>
      </w:tblGrid>
      <w:tr w:rsidR="00995F0E" w:rsidRPr="00EB4023" w:rsidTr="003E6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E" w:rsidRPr="00EB4023" w:rsidRDefault="00970C7D" w:rsidP="00DB5E71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Куратор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E" w:rsidRPr="00EB4023" w:rsidRDefault="00970C7D" w:rsidP="00970C7D">
            <w:pPr>
              <w:spacing w:before="100" w:beforeAutospacing="1" w:after="100" w:afterAutospacing="1"/>
              <w:ind w:left="74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Главы Артинского муниципального округа С.А. Токарев </w:t>
            </w:r>
          </w:p>
        </w:tc>
      </w:tr>
      <w:tr w:rsidR="00970C7D" w:rsidRPr="00EB4023" w:rsidTr="003E6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7D" w:rsidRPr="00EB4023" w:rsidRDefault="00970C7D" w:rsidP="00DB5E71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7D" w:rsidRPr="00EB4023" w:rsidRDefault="00970C7D" w:rsidP="00970C7D">
            <w:pPr>
              <w:spacing w:before="100" w:beforeAutospacing="1" w:after="100" w:afterAutospacing="1"/>
              <w:ind w:left="74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Начальник Управления</w:t>
            </w:r>
            <w:r w:rsidRPr="00EB4023">
              <w:rPr>
                <w:rFonts w:ascii="Liberation Serif" w:hAnsi="Liberation Serif"/>
              </w:rPr>
              <w:t xml:space="preserve"> культуры, спорта, туризма и молодежной политики Администрации Артинского муниципального округа</w:t>
            </w:r>
            <w:r>
              <w:rPr>
                <w:rFonts w:ascii="Liberation Serif" w:hAnsi="Liberation Serif"/>
              </w:rPr>
              <w:t xml:space="preserve"> Н.Е. Богатырева</w:t>
            </w:r>
          </w:p>
          <w:p w:rsidR="00970C7D" w:rsidRPr="00EB4023" w:rsidRDefault="00970C7D" w:rsidP="00995F0E">
            <w:pPr>
              <w:spacing w:before="100" w:beforeAutospacing="1" w:after="100" w:afterAutospacing="1"/>
              <w:ind w:left="743"/>
              <w:jc w:val="both"/>
              <w:rPr>
                <w:rFonts w:ascii="Liberation Serif" w:hAnsi="Liberation Serif"/>
              </w:rPr>
            </w:pPr>
          </w:p>
        </w:tc>
      </w:tr>
      <w:tr w:rsidR="00970C7D" w:rsidRPr="00EB4023" w:rsidTr="003E6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7D" w:rsidRPr="00EB4023" w:rsidRDefault="00970C7D" w:rsidP="00DB5E71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Исполнитель мероприятия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7D" w:rsidRDefault="00970C7D" w:rsidP="00970C7D">
            <w:pPr>
              <w:spacing w:before="100" w:beforeAutospacing="1" w:after="100" w:afterAutospacing="1"/>
              <w:ind w:left="74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бюджетное учреждение «Старт»</w:t>
            </w:r>
          </w:p>
        </w:tc>
      </w:tr>
      <w:tr w:rsidR="00995F0E" w:rsidRPr="00EB4023" w:rsidTr="003E6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E" w:rsidRPr="00EB4023" w:rsidRDefault="00995F0E" w:rsidP="00DB5E71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Сроки реализации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E" w:rsidRPr="00EB4023" w:rsidRDefault="00995F0E" w:rsidP="003E6F59">
            <w:pPr>
              <w:spacing w:before="100" w:beforeAutospacing="1" w:after="100" w:afterAutospacing="1"/>
              <w:ind w:left="743"/>
              <w:jc w:val="both"/>
              <w:rPr>
                <w:rFonts w:ascii="Liberation Serif" w:hAnsi="Liberation Serif"/>
                <w:bCs/>
                <w:iCs/>
              </w:rPr>
            </w:pPr>
            <w:r w:rsidRPr="00EB4023">
              <w:rPr>
                <w:rFonts w:ascii="Liberation Serif" w:hAnsi="Liberation Serif"/>
              </w:rPr>
              <w:t>Срок реализации программы 20</w:t>
            </w:r>
            <w:r w:rsidR="00FC19C3" w:rsidRPr="00EB4023">
              <w:rPr>
                <w:rFonts w:ascii="Liberation Serif" w:hAnsi="Liberation Serif"/>
                <w:lang w:val="en-US"/>
              </w:rPr>
              <w:t>2</w:t>
            </w:r>
            <w:r w:rsidR="003E6F59" w:rsidRPr="00EB4023">
              <w:rPr>
                <w:rFonts w:ascii="Liberation Serif" w:hAnsi="Liberation Serif"/>
                <w:lang w:val="en-US"/>
              </w:rPr>
              <w:t>6</w:t>
            </w:r>
            <w:r w:rsidR="00FC19C3" w:rsidRPr="00EB4023">
              <w:rPr>
                <w:rFonts w:ascii="Liberation Serif" w:hAnsi="Liberation Serif"/>
                <w:lang w:val="en-US"/>
              </w:rPr>
              <w:t xml:space="preserve"> </w:t>
            </w:r>
            <w:r w:rsidRPr="00EB4023">
              <w:rPr>
                <w:rFonts w:ascii="Liberation Serif" w:hAnsi="Liberation Serif"/>
                <w:lang w:val="en-US"/>
              </w:rPr>
              <w:t xml:space="preserve">- </w:t>
            </w:r>
            <w:r w:rsidRPr="00EB4023">
              <w:rPr>
                <w:rFonts w:ascii="Liberation Serif" w:hAnsi="Liberation Serif"/>
              </w:rPr>
              <w:t xml:space="preserve"> 20</w:t>
            </w:r>
            <w:r w:rsidR="003E6F59" w:rsidRPr="00EB4023">
              <w:rPr>
                <w:rFonts w:ascii="Liberation Serif" w:hAnsi="Liberation Serif"/>
                <w:lang w:val="en-US"/>
              </w:rPr>
              <w:t>30</w:t>
            </w:r>
            <w:r w:rsidRPr="00EB4023">
              <w:rPr>
                <w:rFonts w:ascii="Liberation Serif" w:hAnsi="Liberation Serif"/>
              </w:rPr>
              <w:t xml:space="preserve"> г</w:t>
            </w:r>
            <w:r w:rsidR="006B5248" w:rsidRPr="00EB4023">
              <w:rPr>
                <w:rFonts w:ascii="Liberation Serif" w:hAnsi="Liberation Serif"/>
              </w:rPr>
              <w:t>г</w:t>
            </w:r>
            <w:r w:rsidR="003E6F59" w:rsidRPr="00EB4023">
              <w:rPr>
                <w:rFonts w:ascii="Liberation Serif" w:hAnsi="Liberation Serif"/>
              </w:rPr>
              <w:t>.</w:t>
            </w:r>
          </w:p>
        </w:tc>
      </w:tr>
      <w:tr w:rsidR="00995F0E" w:rsidRPr="00EB4023" w:rsidTr="003E6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0E" w:rsidRPr="00EB4023" w:rsidRDefault="00995F0E" w:rsidP="00DB5E71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Цели и задачи муниципальной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FC5" w:rsidRDefault="00995F0E" w:rsidP="00AF16C0">
            <w:pPr>
              <w:ind w:left="743"/>
              <w:contextualSpacing/>
              <w:jc w:val="both"/>
              <w:rPr>
                <w:rFonts w:ascii="Liberation Serif" w:hAnsi="Liberation Serif"/>
                <w:b/>
              </w:rPr>
            </w:pPr>
            <w:r w:rsidRPr="00EB4023">
              <w:rPr>
                <w:rFonts w:ascii="Liberation Serif" w:hAnsi="Liberation Serif"/>
                <w:b/>
              </w:rPr>
              <w:t>Цель</w:t>
            </w:r>
            <w:r w:rsidR="00797FC5">
              <w:rPr>
                <w:rFonts w:ascii="Liberation Serif" w:hAnsi="Liberation Serif"/>
                <w:b/>
              </w:rPr>
              <w:t>:</w:t>
            </w:r>
          </w:p>
          <w:p w:rsidR="00995F0E" w:rsidRPr="00EB4023" w:rsidRDefault="00797FC5" w:rsidP="00AF16C0">
            <w:pPr>
              <w:ind w:left="743"/>
              <w:contextualSpacing/>
              <w:jc w:val="both"/>
              <w:rPr>
                <w:rFonts w:ascii="Liberation Serif" w:hAnsi="Liberation Serif"/>
                <w:b/>
              </w:rPr>
            </w:pPr>
            <w:r w:rsidRPr="00797FC5">
              <w:rPr>
                <w:rFonts w:ascii="Liberation Serif" w:hAnsi="Liberation Serif"/>
              </w:rPr>
              <w:t>1.</w:t>
            </w:r>
            <w:r w:rsidR="00AF16C0" w:rsidRPr="00EB4023">
              <w:rPr>
                <w:rFonts w:ascii="Liberation Serif" w:hAnsi="Liberation Serif"/>
                <w:b/>
              </w:rPr>
              <w:t xml:space="preserve"> </w:t>
            </w:r>
            <w:r w:rsidR="00AF16C0" w:rsidRPr="00EB4023">
              <w:rPr>
                <w:rFonts w:ascii="Liberation Serif" w:hAnsi="Liberation Serif"/>
              </w:rPr>
              <w:t xml:space="preserve"> </w:t>
            </w:r>
            <w:r w:rsidR="00995F0E" w:rsidRPr="00EB4023">
              <w:rPr>
                <w:rFonts w:ascii="Liberation Serif" w:hAnsi="Liberation Serif"/>
                <w:b/>
              </w:rPr>
              <w:t xml:space="preserve"> </w:t>
            </w:r>
            <w:r w:rsidR="00995F0E" w:rsidRPr="00EB4023">
              <w:rPr>
                <w:rFonts w:ascii="Liberation Serif" w:hAnsi="Liberation Serif"/>
              </w:rPr>
              <w:t xml:space="preserve">создание условий для развития физической культуры и спорта   в Артинском </w:t>
            </w:r>
            <w:r w:rsidR="003E6F59" w:rsidRPr="00EB4023">
              <w:rPr>
                <w:rFonts w:ascii="Liberation Serif" w:hAnsi="Liberation Serif"/>
              </w:rPr>
              <w:t>муниципальном</w:t>
            </w:r>
            <w:r w:rsidR="00995F0E" w:rsidRPr="00EB4023">
              <w:rPr>
                <w:rFonts w:ascii="Liberation Serif" w:hAnsi="Liberation Serif"/>
              </w:rPr>
              <w:t xml:space="preserve"> округе, </w:t>
            </w:r>
            <w:r w:rsidR="00E11EF1" w:rsidRPr="00EB4023">
              <w:rPr>
                <w:rFonts w:ascii="Liberation Serif" w:hAnsi="Liberation Serif"/>
              </w:rPr>
              <w:t>в том числе</w:t>
            </w:r>
            <w:r w:rsidR="00995F0E" w:rsidRPr="00EB4023">
              <w:rPr>
                <w:rFonts w:ascii="Liberation Serif" w:hAnsi="Liberation Serif"/>
              </w:rPr>
              <w:t xml:space="preserve"> для лиц с ограниченными возможностями здоровья и инвалидов.</w:t>
            </w:r>
          </w:p>
          <w:p w:rsidR="00995F0E" w:rsidRPr="00EB4023" w:rsidRDefault="00AF16C0" w:rsidP="00AF16C0">
            <w:pPr>
              <w:ind w:left="743"/>
              <w:contextualSpacing/>
              <w:jc w:val="both"/>
              <w:rPr>
                <w:rFonts w:ascii="Liberation Serif" w:hAnsi="Liberation Serif"/>
                <w:b/>
              </w:rPr>
            </w:pPr>
            <w:r w:rsidRPr="00EB4023">
              <w:rPr>
                <w:rFonts w:ascii="Liberation Serif" w:hAnsi="Liberation Serif"/>
                <w:b/>
              </w:rPr>
              <w:t>Задачи</w:t>
            </w:r>
            <w:r w:rsidR="00995F0E" w:rsidRPr="00EB4023">
              <w:rPr>
                <w:rFonts w:ascii="Liberation Serif" w:hAnsi="Liberation Serif"/>
                <w:b/>
              </w:rPr>
              <w:t>:</w:t>
            </w:r>
          </w:p>
          <w:p w:rsidR="00995F0E" w:rsidRPr="00EB4023" w:rsidRDefault="00797FC5" w:rsidP="00AF16C0">
            <w:pPr>
              <w:ind w:left="743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657870" w:rsidRPr="00EB4023">
              <w:rPr>
                <w:rFonts w:ascii="Liberation Serif" w:hAnsi="Liberation Serif"/>
              </w:rPr>
              <w:t>.</w:t>
            </w:r>
            <w:r w:rsidR="00995F0E" w:rsidRPr="00EB4023">
              <w:rPr>
                <w:rFonts w:ascii="Liberation Serif" w:hAnsi="Liberation Serif"/>
              </w:rPr>
              <w:t xml:space="preserve"> Привлечение населения Артинского </w:t>
            </w:r>
            <w:r w:rsidR="003E6F59" w:rsidRPr="00EB4023">
              <w:rPr>
                <w:rFonts w:ascii="Liberation Serif" w:hAnsi="Liberation Serif"/>
              </w:rPr>
              <w:t>муниципального</w:t>
            </w:r>
            <w:r w:rsidR="00995F0E" w:rsidRPr="00EB4023">
              <w:rPr>
                <w:rFonts w:ascii="Liberation Serif" w:hAnsi="Liberation Serif"/>
              </w:rPr>
              <w:t xml:space="preserve"> округа к           здоровому образу жизни;</w:t>
            </w:r>
          </w:p>
          <w:p w:rsidR="00F11E74" w:rsidRDefault="00797FC5" w:rsidP="00AF16C0">
            <w:pPr>
              <w:ind w:left="743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657870" w:rsidRPr="00EB4023">
              <w:rPr>
                <w:rFonts w:ascii="Liberation Serif" w:hAnsi="Liberation Serif"/>
              </w:rPr>
              <w:t>.</w:t>
            </w:r>
            <w:r w:rsidR="00995F0E" w:rsidRPr="00EB4023">
              <w:rPr>
                <w:rFonts w:ascii="Liberation Serif" w:hAnsi="Liberation Serif"/>
              </w:rPr>
              <w:t xml:space="preserve"> </w:t>
            </w:r>
            <w:r w:rsidR="00F11E74">
              <w:rPr>
                <w:rFonts w:ascii="Liberation Serif" w:hAnsi="Liberation Serif"/>
              </w:rPr>
              <w:t xml:space="preserve">Реализация </w:t>
            </w:r>
            <w:r w:rsidR="00F11E74" w:rsidRPr="00EB4023">
              <w:rPr>
                <w:rFonts w:ascii="Liberation Serif" w:hAnsi="Liberation Serif"/>
              </w:rPr>
              <w:t>Всероссийского физкультурно-спортивного комплекса «Готов к труду и обороне» (ГТО) на территории Артинского муниципального округа.</w:t>
            </w:r>
          </w:p>
          <w:p w:rsidR="00995F0E" w:rsidRPr="00EB4023" w:rsidRDefault="00F11E74" w:rsidP="00AF16C0">
            <w:pPr>
              <w:ind w:left="743"/>
              <w:contextualSpacing/>
              <w:jc w:val="both"/>
              <w:rPr>
                <w:rFonts w:ascii="Liberation Serif" w:eastAsia="Arial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 xml:space="preserve">4. </w:t>
            </w:r>
            <w:r w:rsidR="00995F0E" w:rsidRPr="00EB4023">
              <w:rPr>
                <w:rFonts w:ascii="Liberation Serif" w:hAnsi="Liberation Serif"/>
              </w:rPr>
              <w:t>П</w:t>
            </w:r>
            <w:r w:rsidR="00995F0E" w:rsidRPr="00EB4023">
              <w:rPr>
                <w:rFonts w:ascii="Liberation Serif" w:eastAsia="Arial" w:hAnsi="Liberation Serif"/>
                <w:color w:val="000000"/>
              </w:rPr>
              <w:t>ривлечение к систематическим занятиям адаптивной физической культурой и</w:t>
            </w:r>
            <w:r w:rsidR="00995F0E" w:rsidRPr="00EB4023">
              <w:rPr>
                <w:rFonts w:ascii="Liberation Serif" w:hAnsi="Liberation Serif"/>
              </w:rPr>
              <w:t xml:space="preserve"> избранными видами двигательной деятельности</w:t>
            </w:r>
            <w:r w:rsidR="00995F0E" w:rsidRPr="00EB4023">
              <w:rPr>
                <w:rFonts w:ascii="Liberation Serif" w:eastAsia="Arial" w:hAnsi="Liberation Serif"/>
                <w:color w:val="000000"/>
              </w:rPr>
              <w:t xml:space="preserve"> максимально большого количества лиц с ограниченными возможностями здоровья;</w:t>
            </w:r>
          </w:p>
          <w:p w:rsidR="00F11E74" w:rsidRDefault="00F11E74" w:rsidP="00AF16C0">
            <w:pPr>
              <w:ind w:left="743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eastAsia="Arial" w:hAnsi="Liberation Serif"/>
                <w:color w:val="000000"/>
              </w:rPr>
              <w:t>5</w:t>
            </w:r>
            <w:r w:rsidR="003F1770" w:rsidRPr="00EB4023">
              <w:rPr>
                <w:rFonts w:ascii="Liberation Serif" w:eastAsia="Arial" w:hAnsi="Liberation Serif"/>
                <w:color w:val="000000"/>
              </w:rPr>
              <w:t>.</w:t>
            </w:r>
            <w:r>
              <w:rPr>
                <w:rFonts w:ascii="Liberation Serif" w:eastAsia="Arial" w:hAnsi="Liberation Serif" w:cs="Tahoma"/>
                <w:color w:val="000000"/>
              </w:rPr>
              <w:t xml:space="preserve"> </w:t>
            </w:r>
            <w:r w:rsidRPr="00EB4023">
              <w:rPr>
                <w:rFonts w:ascii="Liberation Serif" w:hAnsi="Liberation Serif"/>
              </w:rPr>
              <w:t xml:space="preserve">Обеспеченность объектов </w:t>
            </w:r>
            <w:r>
              <w:rPr>
                <w:rFonts w:ascii="Liberation Serif" w:hAnsi="Liberation Serif"/>
              </w:rPr>
              <w:t xml:space="preserve">физической культуры и </w:t>
            </w:r>
            <w:r w:rsidRPr="00EB4023">
              <w:rPr>
                <w:rFonts w:ascii="Liberation Serif" w:hAnsi="Liberation Serif"/>
              </w:rPr>
              <w:t>спорта средствами антитеррористической защищённости.</w:t>
            </w:r>
          </w:p>
          <w:p w:rsidR="00995F0E" w:rsidRPr="00EB4023" w:rsidRDefault="00F11E74" w:rsidP="00AF16C0">
            <w:pPr>
              <w:pStyle w:val="ConsPlusCell"/>
              <w:ind w:left="743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3F1770" w:rsidRPr="00EB4023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B4023">
              <w:rPr>
                <w:rFonts w:ascii="Liberation Serif" w:hAnsi="Liberation Serif" w:cs="Times New Roman"/>
                <w:sz w:val="24"/>
                <w:szCs w:val="24"/>
              </w:rPr>
              <w:t>Обеспечение деятельности муниципальных учреждений физической культуры</w:t>
            </w:r>
            <w:r w:rsidRPr="00EB402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и спорта.</w:t>
            </w:r>
          </w:p>
          <w:p w:rsidR="00AF16C0" w:rsidRPr="00F11E74" w:rsidRDefault="00F11E74" w:rsidP="00F11E74">
            <w:pPr>
              <w:ind w:left="743"/>
              <w:contextualSpacing/>
              <w:jc w:val="both"/>
              <w:rPr>
                <w:rFonts w:ascii="Liberation Serif" w:eastAsia="Arial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7</w:t>
            </w:r>
            <w:r w:rsidR="003A4D51" w:rsidRPr="00EB4023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 xml:space="preserve"> </w:t>
            </w:r>
            <w:r w:rsidRPr="00EB4023">
              <w:rPr>
                <w:rFonts w:ascii="Liberation Serif" w:eastAsia="Arial" w:hAnsi="Liberation Serif"/>
                <w:color w:val="000000"/>
              </w:rPr>
              <w:t>Строительство и реконструкция спортивных объектов;</w:t>
            </w:r>
          </w:p>
        </w:tc>
      </w:tr>
    </w:tbl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870BED" w:rsidRPr="00EB4023" w:rsidTr="003E6F59">
        <w:tc>
          <w:tcPr>
            <w:tcW w:w="1809" w:type="dxa"/>
          </w:tcPr>
          <w:p w:rsidR="00870BED" w:rsidRPr="00EB4023" w:rsidRDefault="00870BED" w:rsidP="00870BED">
            <w:pPr>
              <w:pStyle w:val="a4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Перечень </w:t>
            </w:r>
            <w:r w:rsidRPr="00EB4023">
              <w:rPr>
                <w:rFonts w:ascii="Liberation Serif" w:hAnsi="Liberation Serif"/>
              </w:rPr>
              <w:lastRenderedPageBreak/>
              <w:t>основных</w:t>
            </w:r>
          </w:p>
          <w:p w:rsidR="00870BED" w:rsidRPr="00EB4023" w:rsidRDefault="00870BED" w:rsidP="00870BED">
            <w:pPr>
              <w:pStyle w:val="a4"/>
              <w:tabs>
                <w:tab w:val="left" w:pos="0"/>
              </w:tabs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целевых показателей </w:t>
            </w:r>
          </w:p>
          <w:p w:rsidR="00870BED" w:rsidRPr="00EB4023" w:rsidRDefault="00870BED" w:rsidP="00870BED">
            <w:pPr>
              <w:pStyle w:val="a4"/>
              <w:tabs>
                <w:tab w:val="left" w:pos="0"/>
              </w:tabs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муниципальной программы</w:t>
            </w:r>
          </w:p>
          <w:p w:rsidR="00870BED" w:rsidRPr="00EB4023" w:rsidRDefault="00870BED" w:rsidP="00870BED">
            <w:pPr>
              <w:pStyle w:val="a4"/>
              <w:ind w:right="2159"/>
              <w:rPr>
                <w:rFonts w:ascii="Liberation Serif" w:hAnsi="Liberation Serif"/>
              </w:rPr>
            </w:pPr>
          </w:p>
        </w:tc>
        <w:tc>
          <w:tcPr>
            <w:tcW w:w="7938" w:type="dxa"/>
          </w:tcPr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lastRenderedPageBreak/>
              <w:t xml:space="preserve">Доля </w:t>
            </w:r>
            <w:r w:rsidR="00EB4023" w:rsidRPr="00EB4023">
              <w:rPr>
                <w:rFonts w:ascii="Liberation Serif" w:hAnsi="Liberation Serif"/>
                <w:color w:val="000000"/>
              </w:rPr>
              <w:t>граждан,</w:t>
            </w:r>
            <w:r w:rsidRPr="00EB4023">
              <w:rPr>
                <w:rFonts w:ascii="Liberation Serif" w:hAnsi="Liberation Serif"/>
                <w:color w:val="000000"/>
              </w:rPr>
              <w:t xml:space="preserve"> систематически занимающихся физкультурой и </w:t>
            </w:r>
            <w:r w:rsidRPr="00EB4023">
              <w:rPr>
                <w:rFonts w:ascii="Liberation Serif" w:hAnsi="Liberation Serif"/>
                <w:color w:val="000000"/>
              </w:rPr>
              <w:lastRenderedPageBreak/>
              <w:t xml:space="preserve">спортом от общего количества жителей; 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Доля детей и молодежи (возраст 3-29 лет) систематически занимающихся физкультурой и спортом, в общей численности детей и молодежи;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Доля граждан среднего возраста (женщины: 30-54 года; мужчины: 30-59 лет), систематически занимающихся физкультурой и спортом, в общей численности граждан среднего возраста;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Доля граждан старшего возраста (женщины: 55-79 лет; мужчины: 60-79 лет), систематически занимающихся физкультурой и спортом, в общей численности граждан старшего возраста;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Всего спортивных сооружений;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Численность штатных работников физкультуры</w:t>
            </w:r>
            <w:r w:rsidR="00F11E74">
              <w:rPr>
                <w:rFonts w:ascii="Liberation Serif" w:hAnsi="Liberation Serif"/>
                <w:color w:val="000000"/>
              </w:rPr>
              <w:t xml:space="preserve"> и спорта</w:t>
            </w:r>
            <w:r w:rsidRPr="00EB4023">
              <w:rPr>
                <w:rFonts w:ascii="Liberation Serif" w:hAnsi="Liberation Serif"/>
                <w:color w:val="000000"/>
              </w:rPr>
              <w:t>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 xml:space="preserve">Количество </w:t>
            </w:r>
            <w:r w:rsidR="00EB4023" w:rsidRPr="00EB4023">
              <w:rPr>
                <w:rFonts w:ascii="Liberation Serif" w:hAnsi="Liberation Serif"/>
                <w:color w:val="000000"/>
              </w:rPr>
              <w:t>мероприятий,</w:t>
            </w:r>
            <w:r w:rsidRPr="00EB4023">
              <w:rPr>
                <w:rFonts w:ascii="Liberation Serif" w:hAnsi="Liberation Serif"/>
                <w:color w:val="000000"/>
              </w:rPr>
              <w:t xml:space="preserve"> проведенных в центре тестирования по оценке выполнения нормативов испытаний (тестов) ГТО;</w:t>
            </w:r>
          </w:p>
          <w:p w:rsidR="00FE3448" w:rsidRPr="00EB4023" w:rsidRDefault="00870BED" w:rsidP="00D61D9E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>Численность населения принявших участие в выполнении нормативов (тестов) комплекса ГТО;</w:t>
            </w:r>
          </w:p>
          <w:p w:rsidR="00870BED" w:rsidRPr="00EB4023" w:rsidRDefault="00870BED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  <w:color w:val="000000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94137A" w:rsidRPr="00EB4023" w:rsidRDefault="0094137A" w:rsidP="00870BED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</w:rPr>
              <w:t xml:space="preserve">Обеспеченность объектов </w:t>
            </w:r>
            <w:r w:rsidR="00F11E74">
              <w:rPr>
                <w:rFonts w:ascii="Liberation Serif" w:hAnsi="Liberation Serif"/>
              </w:rPr>
              <w:t xml:space="preserve">физической культуры и </w:t>
            </w:r>
            <w:r w:rsidRPr="00EB4023">
              <w:rPr>
                <w:rFonts w:ascii="Liberation Serif" w:hAnsi="Liberation Serif"/>
              </w:rPr>
              <w:t>спорта средствами антитеррористической защищённости.</w:t>
            </w:r>
          </w:p>
          <w:p w:rsidR="00CA619A" w:rsidRPr="00F11E74" w:rsidRDefault="0094137A" w:rsidP="003E6F59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 w:rsidRPr="00EB4023">
              <w:rPr>
                <w:rFonts w:ascii="Liberation Serif" w:hAnsi="Liberation Serif"/>
              </w:rPr>
              <w:t>Освобождение от уплаты земельного налога муниципальных учреждений физической культуры и спорта.</w:t>
            </w:r>
          </w:p>
          <w:p w:rsidR="00F11E74" w:rsidRPr="00EB4023" w:rsidRDefault="00F11E74" w:rsidP="003E6F59">
            <w:pPr>
              <w:pStyle w:val="a3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</w:rPr>
              <w:t>Строительство и реконструкция спортивных объектов.</w:t>
            </w:r>
          </w:p>
        </w:tc>
      </w:tr>
      <w:tr w:rsidR="00894910" w:rsidRPr="00EB4023" w:rsidTr="003E6F59">
        <w:trPr>
          <w:trHeight w:val="6228"/>
        </w:trPr>
        <w:tc>
          <w:tcPr>
            <w:tcW w:w="1809" w:type="dxa"/>
          </w:tcPr>
          <w:p w:rsidR="00894910" w:rsidRPr="00EB4023" w:rsidRDefault="00894910" w:rsidP="00894910">
            <w:pPr>
              <w:pStyle w:val="a4"/>
              <w:tabs>
                <w:tab w:val="left" w:pos="0"/>
              </w:tabs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lastRenderedPageBreak/>
              <w:t>Объёмы финансирования программы по годам реализации, тыс. рублей</w:t>
            </w:r>
          </w:p>
        </w:tc>
        <w:tc>
          <w:tcPr>
            <w:tcW w:w="7938" w:type="dxa"/>
          </w:tcPr>
          <w:p w:rsidR="000C76FB" w:rsidRPr="00EB4023" w:rsidRDefault="000C76FB" w:rsidP="00F37993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Общий планируемый объем финансирования программы    составит</w:t>
            </w:r>
            <w:r w:rsidR="00F37993" w:rsidRPr="00EB4023">
              <w:rPr>
                <w:rFonts w:ascii="Liberation Serif" w:hAnsi="Liberation Serif"/>
              </w:rPr>
              <w:t xml:space="preserve">            </w:t>
            </w:r>
            <w:r w:rsidRPr="00EB4023">
              <w:rPr>
                <w:rFonts w:ascii="Liberation Serif" w:hAnsi="Liberation Serif"/>
              </w:rPr>
              <w:t xml:space="preserve"> </w:t>
            </w:r>
            <w:r w:rsidR="00F37993" w:rsidRPr="00EB4023">
              <w:rPr>
                <w:rFonts w:ascii="Liberation Serif" w:hAnsi="Liberation Serif"/>
              </w:rPr>
              <w:t>18</w:t>
            </w:r>
            <w:r w:rsidR="00DC24E1">
              <w:rPr>
                <w:rFonts w:ascii="Liberation Serif" w:hAnsi="Liberation Serif"/>
              </w:rPr>
              <w:t>4615</w:t>
            </w:r>
            <w:r w:rsidR="00F37993" w:rsidRPr="00EB4023">
              <w:rPr>
                <w:rFonts w:ascii="Liberation Serif" w:hAnsi="Liberation Serif"/>
              </w:rPr>
              <w:t>,</w:t>
            </w:r>
            <w:r w:rsidR="008547E9">
              <w:rPr>
                <w:rFonts w:ascii="Liberation Serif" w:hAnsi="Liberation Serif"/>
              </w:rPr>
              <w:t>00</w:t>
            </w:r>
            <w:r w:rsidRPr="00EB4023">
              <w:rPr>
                <w:rFonts w:ascii="Liberation Serif" w:hAnsi="Liberation Serif"/>
              </w:rPr>
              <w:t xml:space="preserve"> тыс. рублей, в том числе:</w:t>
            </w:r>
          </w:p>
          <w:p w:rsidR="0060231E" w:rsidRPr="00EB4023" w:rsidRDefault="0060231E" w:rsidP="0060231E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6</w:t>
            </w:r>
            <w:r w:rsidRPr="00EB4023">
              <w:rPr>
                <w:rFonts w:ascii="Liberation Serif" w:hAnsi="Liberation Serif"/>
              </w:rPr>
              <w:t xml:space="preserve"> год-</w:t>
            </w:r>
            <w:r w:rsidR="00B8337A" w:rsidRPr="00EB4023">
              <w:rPr>
                <w:rFonts w:ascii="Liberation Serif" w:hAnsi="Liberation Serif"/>
              </w:rPr>
              <w:t>3</w:t>
            </w:r>
            <w:r w:rsidR="00DC24E1">
              <w:rPr>
                <w:rFonts w:ascii="Liberation Serif" w:hAnsi="Liberation Serif"/>
              </w:rPr>
              <w:t>6615</w:t>
            </w:r>
            <w:r w:rsidRPr="00EB4023">
              <w:rPr>
                <w:rFonts w:ascii="Liberation Serif" w:hAnsi="Liberation Serif"/>
              </w:rPr>
              <w:t>,</w:t>
            </w:r>
            <w:r w:rsidR="008547E9">
              <w:rPr>
                <w:rFonts w:ascii="Liberation Serif" w:hAnsi="Liberation Serif"/>
              </w:rPr>
              <w:t>00</w:t>
            </w:r>
            <w:r w:rsidRPr="00EB4023">
              <w:rPr>
                <w:rFonts w:ascii="Liberation Serif" w:hAnsi="Liberation Serif"/>
              </w:rPr>
              <w:t xml:space="preserve"> тыс. рублей</w:t>
            </w:r>
          </w:p>
          <w:p w:rsidR="0060231E" w:rsidRPr="00EB4023" w:rsidRDefault="0060231E" w:rsidP="0060231E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7</w:t>
            </w:r>
            <w:r w:rsidRPr="00EB4023">
              <w:rPr>
                <w:rFonts w:ascii="Liberation Serif" w:hAnsi="Liberation Serif"/>
              </w:rPr>
              <w:t xml:space="preserve"> год -</w:t>
            </w:r>
            <w:r w:rsidR="00B8337A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B8337A" w:rsidRPr="00EB4023">
              <w:rPr>
                <w:rFonts w:ascii="Liberation Serif" w:hAnsi="Liberation Serif"/>
              </w:rPr>
              <w:t>0</w:t>
            </w:r>
            <w:r w:rsidRPr="00EB4023">
              <w:rPr>
                <w:rFonts w:ascii="Liberation Serif" w:hAnsi="Liberation Serif"/>
              </w:rPr>
              <w:t>,</w:t>
            </w:r>
            <w:r w:rsidR="00B8337A" w:rsidRPr="00EB4023">
              <w:rPr>
                <w:rFonts w:ascii="Liberation Serif" w:hAnsi="Liberation Serif"/>
              </w:rPr>
              <w:t>00</w:t>
            </w:r>
            <w:r w:rsidRPr="00EB4023">
              <w:rPr>
                <w:rFonts w:ascii="Liberation Serif" w:hAnsi="Liberation Serif"/>
              </w:rPr>
              <w:t xml:space="preserve"> тыс. рублей</w:t>
            </w:r>
          </w:p>
          <w:p w:rsidR="0060231E" w:rsidRPr="00EB4023" w:rsidRDefault="0060231E" w:rsidP="0060231E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8</w:t>
            </w:r>
            <w:r w:rsidRPr="00EB4023">
              <w:rPr>
                <w:rFonts w:ascii="Liberation Serif" w:hAnsi="Liberation Serif"/>
              </w:rPr>
              <w:t xml:space="preserve"> год- 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60231E" w:rsidRPr="00EB4023" w:rsidRDefault="0060231E" w:rsidP="0060231E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9</w:t>
            </w:r>
            <w:r w:rsidRPr="00EB4023">
              <w:rPr>
                <w:rFonts w:ascii="Liberation Serif" w:hAnsi="Liberation Serif"/>
              </w:rPr>
              <w:t xml:space="preserve"> год- 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F37993" w:rsidRPr="00EB4023" w:rsidRDefault="006C4E01" w:rsidP="00F37993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</w:t>
            </w:r>
            <w:r w:rsidR="003E6F59" w:rsidRPr="00EB4023">
              <w:rPr>
                <w:rFonts w:ascii="Liberation Serif" w:hAnsi="Liberation Serif"/>
              </w:rPr>
              <w:t>30</w:t>
            </w:r>
            <w:r w:rsidRPr="00EB4023">
              <w:rPr>
                <w:rFonts w:ascii="Liberation Serif" w:hAnsi="Liberation Serif"/>
              </w:rPr>
              <w:t xml:space="preserve"> год –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0C76FB" w:rsidRPr="00EB4023" w:rsidRDefault="000C76FB" w:rsidP="00F37993">
            <w:pPr>
              <w:spacing w:before="100" w:beforeAutospacing="1" w:after="100" w:afterAutospacing="1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>За счет средств местного бюджета Арт</w:t>
            </w:r>
            <w:r w:rsidR="00832509" w:rsidRPr="00EB4023">
              <w:rPr>
                <w:rFonts w:ascii="Liberation Serif" w:hAnsi="Liberation Serif"/>
              </w:rPr>
              <w:t xml:space="preserve">инского </w:t>
            </w:r>
            <w:r w:rsidR="003E6F59" w:rsidRPr="00EB4023">
              <w:rPr>
                <w:rFonts w:ascii="Liberation Serif" w:hAnsi="Liberation Serif"/>
              </w:rPr>
              <w:t>муниципального</w:t>
            </w:r>
            <w:r w:rsidR="00832509" w:rsidRPr="00EB4023">
              <w:rPr>
                <w:rFonts w:ascii="Liberation Serif" w:hAnsi="Liberation Serif"/>
              </w:rPr>
              <w:t xml:space="preserve"> округа </w:t>
            </w:r>
            <w:r w:rsidR="0006495F" w:rsidRPr="00EB4023">
              <w:rPr>
                <w:rFonts w:ascii="Liberation Serif" w:hAnsi="Liberation Serif"/>
              </w:rPr>
              <w:t>1</w:t>
            </w:r>
            <w:r w:rsidR="00F37993" w:rsidRPr="00EB4023">
              <w:rPr>
                <w:rFonts w:ascii="Liberation Serif" w:hAnsi="Liberation Serif"/>
              </w:rPr>
              <w:t>8</w:t>
            </w:r>
            <w:r w:rsidR="008547E9">
              <w:rPr>
                <w:rFonts w:ascii="Liberation Serif" w:hAnsi="Liberation Serif"/>
              </w:rPr>
              <w:t>4</w:t>
            </w:r>
            <w:r w:rsidR="00DC24E1">
              <w:rPr>
                <w:rFonts w:ascii="Liberation Serif" w:hAnsi="Liberation Serif"/>
              </w:rPr>
              <w:t>4</w:t>
            </w:r>
            <w:r w:rsidR="008547E9">
              <w:rPr>
                <w:rFonts w:ascii="Liberation Serif" w:hAnsi="Liberation Serif"/>
              </w:rPr>
              <w:t>80</w:t>
            </w:r>
            <w:r w:rsidR="0006495F" w:rsidRPr="00EB4023">
              <w:rPr>
                <w:rFonts w:ascii="Liberation Serif" w:hAnsi="Liberation Serif"/>
              </w:rPr>
              <w:t>,</w:t>
            </w:r>
            <w:r w:rsidR="00F37993" w:rsidRPr="00EB4023">
              <w:rPr>
                <w:rFonts w:ascii="Liberation Serif" w:hAnsi="Liberation Serif"/>
              </w:rPr>
              <w:t>0</w:t>
            </w:r>
            <w:r w:rsidR="0006495F" w:rsidRPr="00EB4023">
              <w:rPr>
                <w:rFonts w:ascii="Liberation Serif" w:hAnsi="Liberation Serif"/>
              </w:rPr>
              <w:t>0</w:t>
            </w:r>
            <w:r w:rsidR="00F14F42" w:rsidRPr="00EB4023">
              <w:rPr>
                <w:rFonts w:ascii="Liberation Serif" w:hAnsi="Liberation Serif"/>
              </w:rPr>
              <w:t xml:space="preserve"> </w:t>
            </w:r>
            <w:r w:rsidRPr="00EB4023">
              <w:rPr>
                <w:rFonts w:ascii="Liberation Serif" w:hAnsi="Liberation Serif"/>
              </w:rPr>
              <w:t>тыс. рублей, в том числе:</w:t>
            </w:r>
          </w:p>
          <w:p w:rsidR="007F3409" w:rsidRPr="00EB4023" w:rsidRDefault="00FC19C3" w:rsidP="007F340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</w:t>
            </w:r>
            <w:r w:rsidR="007F3409" w:rsidRPr="00EB4023">
              <w:rPr>
                <w:rFonts w:ascii="Liberation Serif" w:hAnsi="Liberation Serif"/>
              </w:rPr>
              <w:t>202</w:t>
            </w:r>
            <w:r w:rsidR="003E6F59" w:rsidRPr="00EB4023">
              <w:rPr>
                <w:rFonts w:ascii="Liberation Serif" w:hAnsi="Liberation Serif"/>
              </w:rPr>
              <w:t>6</w:t>
            </w:r>
            <w:r w:rsidR="007F3409" w:rsidRPr="00EB4023">
              <w:rPr>
                <w:rFonts w:ascii="Liberation Serif" w:hAnsi="Liberation Serif"/>
              </w:rPr>
              <w:t xml:space="preserve"> год- </w:t>
            </w:r>
            <w:r w:rsidR="00B8337A" w:rsidRPr="00EB4023">
              <w:rPr>
                <w:rFonts w:ascii="Liberation Serif" w:hAnsi="Liberation Serif"/>
              </w:rPr>
              <w:t>36</w:t>
            </w:r>
            <w:r w:rsidR="00DC24E1">
              <w:rPr>
                <w:rFonts w:ascii="Liberation Serif" w:hAnsi="Liberation Serif"/>
              </w:rPr>
              <w:t>480</w:t>
            </w:r>
            <w:r w:rsidR="00B8337A" w:rsidRPr="00EB4023">
              <w:rPr>
                <w:rFonts w:ascii="Liberation Serif" w:hAnsi="Liberation Serif"/>
              </w:rPr>
              <w:t xml:space="preserve">,00 </w:t>
            </w:r>
            <w:r w:rsidR="007F3409" w:rsidRPr="00EB4023">
              <w:rPr>
                <w:rFonts w:ascii="Liberation Serif" w:hAnsi="Liberation Serif"/>
              </w:rPr>
              <w:t>тыс. рублей</w:t>
            </w:r>
          </w:p>
          <w:p w:rsidR="007F3409" w:rsidRPr="00EB4023" w:rsidRDefault="007F3409" w:rsidP="007F340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7</w:t>
            </w:r>
            <w:r w:rsidRPr="00EB4023">
              <w:rPr>
                <w:rFonts w:ascii="Liberation Serif" w:hAnsi="Liberation Serif"/>
              </w:rPr>
              <w:t xml:space="preserve"> год- 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8547E9" w:rsidRDefault="007F3409" w:rsidP="007F340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8</w:t>
            </w:r>
            <w:r w:rsidRPr="00EB4023">
              <w:rPr>
                <w:rFonts w:ascii="Liberation Serif" w:hAnsi="Liberation Serif"/>
              </w:rPr>
              <w:t xml:space="preserve"> год –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7F3409" w:rsidRPr="00EB4023" w:rsidRDefault="007F3409" w:rsidP="007F340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</w:t>
            </w:r>
            <w:r w:rsidR="003E6F59" w:rsidRPr="00EB4023">
              <w:rPr>
                <w:rFonts w:ascii="Liberation Serif" w:hAnsi="Liberation Serif"/>
              </w:rPr>
              <w:t>9</w:t>
            </w:r>
            <w:r w:rsidRPr="00EB4023">
              <w:rPr>
                <w:rFonts w:ascii="Liberation Serif" w:hAnsi="Liberation Serif"/>
              </w:rPr>
              <w:t xml:space="preserve"> год –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8547E9" w:rsidRDefault="003E6F59" w:rsidP="000C76FB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lastRenderedPageBreak/>
              <w:t xml:space="preserve">        2030 год –</w:t>
            </w:r>
            <w:r w:rsidR="008547E9" w:rsidRPr="00EB4023">
              <w:rPr>
                <w:rFonts w:ascii="Liberation Serif" w:hAnsi="Liberation Serif"/>
              </w:rPr>
              <w:t>3</w:t>
            </w:r>
            <w:r w:rsidR="008547E9">
              <w:rPr>
                <w:rFonts w:ascii="Liberation Serif" w:hAnsi="Liberation Serif"/>
              </w:rPr>
              <w:t>700</w:t>
            </w:r>
            <w:r w:rsidR="008547E9" w:rsidRPr="00EB4023">
              <w:rPr>
                <w:rFonts w:ascii="Liberation Serif" w:hAnsi="Liberation Serif"/>
              </w:rPr>
              <w:t>0,00 тыс. рублей</w:t>
            </w:r>
          </w:p>
          <w:p w:rsidR="000C76FB" w:rsidRPr="00EB4023" w:rsidRDefault="00F37993" w:rsidP="000C76FB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</w:t>
            </w:r>
            <w:r w:rsidR="00AD42BB" w:rsidRPr="00EB4023">
              <w:rPr>
                <w:rFonts w:ascii="Liberation Serif" w:hAnsi="Liberation Serif"/>
              </w:rPr>
              <w:t>За счет областного</w:t>
            </w:r>
            <w:r w:rsidR="00A45FED" w:rsidRPr="00EB4023">
              <w:rPr>
                <w:rFonts w:ascii="Liberation Serif" w:hAnsi="Liberation Serif"/>
              </w:rPr>
              <w:t xml:space="preserve"> бюджет</w:t>
            </w:r>
            <w:r w:rsidR="00AD42BB" w:rsidRPr="00EB4023">
              <w:rPr>
                <w:rFonts w:ascii="Liberation Serif" w:hAnsi="Liberation Serif"/>
              </w:rPr>
              <w:t>а</w:t>
            </w:r>
            <w:r w:rsidR="00A45FED" w:rsidRPr="00EB4023">
              <w:rPr>
                <w:rFonts w:ascii="Liberation Serif" w:hAnsi="Liberation Serif"/>
              </w:rPr>
              <w:t xml:space="preserve">: </w:t>
            </w:r>
            <w:r w:rsidRPr="00EB4023">
              <w:rPr>
                <w:rFonts w:ascii="Liberation Serif" w:hAnsi="Liberation Serif"/>
              </w:rPr>
              <w:t>13</w:t>
            </w:r>
            <w:r w:rsidR="008547E9">
              <w:rPr>
                <w:rFonts w:ascii="Liberation Serif" w:hAnsi="Liberation Serif"/>
              </w:rPr>
              <w:t>5</w:t>
            </w:r>
            <w:r w:rsidR="0006495F" w:rsidRPr="00EB4023">
              <w:rPr>
                <w:rFonts w:ascii="Liberation Serif" w:hAnsi="Liberation Serif"/>
              </w:rPr>
              <w:t>,</w:t>
            </w:r>
            <w:r w:rsidR="008547E9">
              <w:rPr>
                <w:rFonts w:ascii="Liberation Serif" w:hAnsi="Liberation Serif"/>
              </w:rPr>
              <w:t>00</w:t>
            </w:r>
            <w:r w:rsidR="0006495F" w:rsidRPr="00EB4023">
              <w:rPr>
                <w:rFonts w:ascii="Liberation Serif" w:hAnsi="Liberation Serif"/>
              </w:rPr>
              <w:t xml:space="preserve"> </w:t>
            </w:r>
            <w:r w:rsidR="000C76FB" w:rsidRPr="00EB4023">
              <w:rPr>
                <w:rFonts w:ascii="Liberation Serif" w:hAnsi="Liberation Serif"/>
              </w:rPr>
              <w:t>тыс. рублей, в том числе:</w:t>
            </w:r>
          </w:p>
          <w:p w:rsidR="003E6F59" w:rsidRPr="00EB4023" w:rsidRDefault="000C76FB" w:rsidP="003E6F5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</w:t>
            </w:r>
            <w:r w:rsidR="003E6F59" w:rsidRPr="00EB4023">
              <w:rPr>
                <w:rFonts w:ascii="Liberation Serif" w:hAnsi="Liberation Serif"/>
              </w:rPr>
              <w:t xml:space="preserve">2026 год- </w:t>
            </w:r>
            <w:r w:rsidR="00F37993" w:rsidRPr="00EB4023">
              <w:rPr>
                <w:rFonts w:ascii="Liberation Serif" w:hAnsi="Liberation Serif"/>
              </w:rPr>
              <w:t>13</w:t>
            </w:r>
            <w:r w:rsidR="008547E9">
              <w:rPr>
                <w:rFonts w:ascii="Liberation Serif" w:hAnsi="Liberation Serif"/>
              </w:rPr>
              <w:t>5</w:t>
            </w:r>
            <w:r w:rsidR="00F37993" w:rsidRPr="00EB4023">
              <w:rPr>
                <w:rFonts w:ascii="Liberation Serif" w:hAnsi="Liberation Serif"/>
              </w:rPr>
              <w:t>,</w:t>
            </w:r>
            <w:r w:rsidR="008547E9">
              <w:rPr>
                <w:rFonts w:ascii="Liberation Serif" w:hAnsi="Liberation Serif"/>
              </w:rPr>
              <w:t>00</w:t>
            </w:r>
            <w:r w:rsidR="003E6F59" w:rsidRPr="00EB4023">
              <w:rPr>
                <w:rFonts w:ascii="Liberation Serif" w:hAnsi="Liberation Serif"/>
              </w:rPr>
              <w:t xml:space="preserve"> тыс. рублей</w:t>
            </w:r>
          </w:p>
          <w:p w:rsidR="003E6F59" w:rsidRPr="00EB4023" w:rsidRDefault="003E6F59" w:rsidP="003E6F5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2027 год- </w:t>
            </w:r>
            <w:r w:rsidR="00F37993" w:rsidRPr="00EB4023">
              <w:rPr>
                <w:rFonts w:ascii="Liberation Serif" w:hAnsi="Liberation Serif"/>
              </w:rPr>
              <w:t>0</w:t>
            </w:r>
            <w:r w:rsidRPr="00EB4023">
              <w:rPr>
                <w:rFonts w:ascii="Liberation Serif" w:hAnsi="Liberation Serif"/>
              </w:rPr>
              <w:t>,00 тыс. рублей</w:t>
            </w:r>
          </w:p>
          <w:p w:rsidR="003E6F59" w:rsidRPr="00EB4023" w:rsidRDefault="003E6F59" w:rsidP="003E6F5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2028 год –</w:t>
            </w:r>
            <w:r w:rsidR="00F37993" w:rsidRPr="00EB4023">
              <w:rPr>
                <w:rFonts w:ascii="Liberation Serif" w:hAnsi="Liberation Serif"/>
              </w:rPr>
              <w:t>0</w:t>
            </w:r>
            <w:r w:rsidRPr="00EB4023">
              <w:rPr>
                <w:rFonts w:ascii="Liberation Serif" w:hAnsi="Liberation Serif"/>
              </w:rPr>
              <w:t>,00 тыс. рублей;</w:t>
            </w:r>
          </w:p>
          <w:p w:rsidR="003E6F59" w:rsidRPr="00EB4023" w:rsidRDefault="003E6F59" w:rsidP="003E6F59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r w:rsidRPr="00EB4023">
              <w:rPr>
                <w:rFonts w:ascii="Liberation Serif" w:hAnsi="Liberation Serif"/>
              </w:rPr>
              <w:t xml:space="preserve">        2029 год –</w:t>
            </w:r>
            <w:r w:rsidR="00F37993" w:rsidRPr="00EB4023">
              <w:rPr>
                <w:rFonts w:ascii="Liberation Serif" w:hAnsi="Liberation Serif"/>
              </w:rPr>
              <w:t>0</w:t>
            </w:r>
            <w:r w:rsidRPr="00EB4023">
              <w:rPr>
                <w:rFonts w:ascii="Liberation Serif" w:hAnsi="Liberation Serif"/>
              </w:rPr>
              <w:t>,00 тыс. рублей;</w:t>
            </w:r>
          </w:p>
          <w:p w:rsidR="000E03DA" w:rsidRPr="00EB4023" w:rsidRDefault="003E6F59" w:rsidP="00F37993">
            <w:pPr>
              <w:spacing w:before="100" w:beforeAutospacing="1" w:after="100" w:afterAutospacing="1"/>
              <w:jc w:val="both"/>
              <w:rPr>
                <w:rFonts w:ascii="Liberation Serif" w:hAnsi="Liberation Serif"/>
                <w:color w:val="FF0000"/>
              </w:rPr>
            </w:pPr>
            <w:r w:rsidRPr="00EB4023">
              <w:rPr>
                <w:rFonts w:ascii="Liberation Serif" w:hAnsi="Liberation Serif"/>
              </w:rPr>
              <w:t xml:space="preserve">        2030 год –</w:t>
            </w:r>
            <w:r w:rsidR="00F37993" w:rsidRPr="00EB4023">
              <w:rPr>
                <w:rFonts w:ascii="Liberation Serif" w:hAnsi="Liberation Serif"/>
              </w:rPr>
              <w:t>0</w:t>
            </w:r>
            <w:r w:rsidRPr="00EB4023">
              <w:rPr>
                <w:rFonts w:ascii="Liberation Serif" w:hAnsi="Liberation Serif"/>
              </w:rPr>
              <w:t>,00 тыс. рублей;</w:t>
            </w:r>
            <w:r w:rsidR="000C76FB" w:rsidRPr="00EB4023">
              <w:rPr>
                <w:rFonts w:ascii="Liberation Serif" w:hAnsi="Liberation Serif"/>
              </w:rPr>
              <w:t xml:space="preserve">        </w:t>
            </w:r>
          </w:p>
        </w:tc>
      </w:tr>
      <w:tr w:rsidR="001C37FB" w:rsidRPr="00EB4023" w:rsidTr="003E6F59">
        <w:trPr>
          <w:trHeight w:val="341"/>
        </w:trPr>
        <w:tc>
          <w:tcPr>
            <w:tcW w:w="1809" w:type="dxa"/>
          </w:tcPr>
          <w:p w:rsidR="001C37FB" w:rsidRPr="00EB4023" w:rsidRDefault="001C37FB" w:rsidP="00384D20">
            <w:pPr>
              <w:tabs>
                <w:tab w:val="left" w:pos="4200"/>
              </w:tabs>
              <w:spacing w:before="100" w:beforeAutospacing="1" w:after="100" w:afterAutospacing="1"/>
              <w:rPr>
                <w:rFonts w:ascii="Liberation Serif" w:hAnsi="Liberation Serif"/>
                <w:bCs/>
              </w:rPr>
            </w:pPr>
            <w:r w:rsidRPr="00EB4023">
              <w:rPr>
                <w:rFonts w:ascii="Liberation Serif" w:hAnsi="Liberation Serif"/>
                <w:bCs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938" w:type="dxa"/>
          </w:tcPr>
          <w:p w:rsidR="00C76913" w:rsidRDefault="00C76913" w:rsidP="00C76913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hyperlink r:id="rId8" w:history="1">
              <w:r>
                <w:rPr>
                  <w:rStyle w:val="a9"/>
                  <w:rFonts w:ascii="Liberation Serif" w:hAnsi="Liberation Serif"/>
                </w:rPr>
                <w:t>https://mbu-start.ru/</w:t>
              </w:r>
            </w:hyperlink>
          </w:p>
          <w:p w:rsidR="001C37FB" w:rsidRPr="00EB4023" w:rsidRDefault="001C37FB" w:rsidP="00384D20">
            <w:pPr>
              <w:spacing w:before="100" w:beforeAutospacing="1" w:after="100" w:afterAutospacing="1"/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</w:tr>
    </w:tbl>
    <w:p w:rsidR="00B6273D" w:rsidRPr="00A359D3" w:rsidRDefault="00B6273D" w:rsidP="003E6F59">
      <w:pPr>
        <w:jc w:val="right"/>
        <w:rPr>
          <w:color w:val="FF0000"/>
          <w:u w:val="single"/>
        </w:rPr>
      </w:pPr>
    </w:p>
    <w:sectPr w:rsidR="00B6273D" w:rsidRPr="00A359D3" w:rsidSect="00BF5D8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DE" w:rsidRDefault="00DF0DDE" w:rsidP="00553F34">
      <w:r>
        <w:separator/>
      </w:r>
    </w:p>
  </w:endnote>
  <w:endnote w:type="continuationSeparator" w:id="0">
    <w:p w:rsidR="00DF0DDE" w:rsidRDefault="00DF0DDE" w:rsidP="0055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DE" w:rsidRDefault="00DF0DDE" w:rsidP="00553F34">
      <w:r>
        <w:separator/>
      </w:r>
    </w:p>
  </w:footnote>
  <w:footnote w:type="continuationSeparator" w:id="0">
    <w:p w:rsidR="00DF0DDE" w:rsidRDefault="00DF0DDE" w:rsidP="0055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F34" w:rsidRDefault="00553F34" w:rsidP="00553F34">
    <w:pPr>
      <w:pStyle w:val="aa"/>
      <w:ind w:left="8364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1463"/>
    <w:multiLevelType w:val="hybridMultilevel"/>
    <w:tmpl w:val="7AEADCFC"/>
    <w:lvl w:ilvl="0" w:tplc="304416E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1C7C68DD"/>
    <w:multiLevelType w:val="hybridMultilevel"/>
    <w:tmpl w:val="97040B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B1508"/>
    <w:multiLevelType w:val="hybridMultilevel"/>
    <w:tmpl w:val="EAC6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52680"/>
    <w:multiLevelType w:val="hybridMultilevel"/>
    <w:tmpl w:val="9C586C14"/>
    <w:lvl w:ilvl="0" w:tplc="258A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370FD"/>
    <w:multiLevelType w:val="hybridMultilevel"/>
    <w:tmpl w:val="9704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778E8"/>
    <w:multiLevelType w:val="hybridMultilevel"/>
    <w:tmpl w:val="8BA8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3D"/>
    <w:rsid w:val="000334E9"/>
    <w:rsid w:val="0006495F"/>
    <w:rsid w:val="000C76FB"/>
    <w:rsid w:val="000E03DA"/>
    <w:rsid w:val="000E4E88"/>
    <w:rsid w:val="0010796D"/>
    <w:rsid w:val="00114EBC"/>
    <w:rsid w:val="001424A0"/>
    <w:rsid w:val="00160FFC"/>
    <w:rsid w:val="001B0733"/>
    <w:rsid w:val="001C37FB"/>
    <w:rsid w:val="0022431F"/>
    <w:rsid w:val="0026128C"/>
    <w:rsid w:val="002C3DDF"/>
    <w:rsid w:val="002E79DB"/>
    <w:rsid w:val="0031266D"/>
    <w:rsid w:val="003158E0"/>
    <w:rsid w:val="0034256C"/>
    <w:rsid w:val="003468A0"/>
    <w:rsid w:val="003A2F42"/>
    <w:rsid w:val="003A4D51"/>
    <w:rsid w:val="003D7587"/>
    <w:rsid w:val="003E6F59"/>
    <w:rsid w:val="003F1770"/>
    <w:rsid w:val="003F30BB"/>
    <w:rsid w:val="00402076"/>
    <w:rsid w:val="004C2884"/>
    <w:rsid w:val="004E67ED"/>
    <w:rsid w:val="00500ED3"/>
    <w:rsid w:val="00553F34"/>
    <w:rsid w:val="00560C50"/>
    <w:rsid w:val="005A28F8"/>
    <w:rsid w:val="005C369A"/>
    <w:rsid w:val="005D60B4"/>
    <w:rsid w:val="005F7F6F"/>
    <w:rsid w:val="0060231E"/>
    <w:rsid w:val="00613BE8"/>
    <w:rsid w:val="00657870"/>
    <w:rsid w:val="006B5248"/>
    <w:rsid w:val="006C4E01"/>
    <w:rsid w:val="006D50FA"/>
    <w:rsid w:val="00740D92"/>
    <w:rsid w:val="00797FC5"/>
    <w:rsid w:val="007F3409"/>
    <w:rsid w:val="00817E25"/>
    <w:rsid w:val="00826B48"/>
    <w:rsid w:val="0083022E"/>
    <w:rsid w:val="00832509"/>
    <w:rsid w:val="00837264"/>
    <w:rsid w:val="008547E9"/>
    <w:rsid w:val="00870BED"/>
    <w:rsid w:val="00894910"/>
    <w:rsid w:val="00911A88"/>
    <w:rsid w:val="0091489A"/>
    <w:rsid w:val="0094137A"/>
    <w:rsid w:val="00970C7D"/>
    <w:rsid w:val="00987B3F"/>
    <w:rsid w:val="0099117F"/>
    <w:rsid w:val="00993CE6"/>
    <w:rsid w:val="00995F0E"/>
    <w:rsid w:val="00A009E1"/>
    <w:rsid w:val="00A359D3"/>
    <w:rsid w:val="00A36611"/>
    <w:rsid w:val="00A45FED"/>
    <w:rsid w:val="00A47101"/>
    <w:rsid w:val="00AD42BB"/>
    <w:rsid w:val="00AF16C0"/>
    <w:rsid w:val="00B044E7"/>
    <w:rsid w:val="00B30395"/>
    <w:rsid w:val="00B6273D"/>
    <w:rsid w:val="00B8337A"/>
    <w:rsid w:val="00BA4C9D"/>
    <w:rsid w:val="00BA5206"/>
    <w:rsid w:val="00BF5D8C"/>
    <w:rsid w:val="00C166C5"/>
    <w:rsid w:val="00C7367B"/>
    <w:rsid w:val="00C76913"/>
    <w:rsid w:val="00C972BA"/>
    <w:rsid w:val="00CA619A"/>
    <w:rsid w:val="00D61D9E"/>
    <w:rsid w:val="00DC24E1"/>
    <w:rsid w:val="00DE3EB5"/>
    <w:rsid w:val="00DF0DDE"/>
    <w:rsid w:val="00E11EF1"/>
    <w:rsid w:val="00E15148"/>
    <w:rsid w:val="00E530D4"/>
    <w:rsid w:val="00E57230"/>
    <w:rsid w:val="00E70671"/>
    <w:rsid w:val="00EB4023"/>
    <w:rsid w:val="00F058DA"/>
    <w:rsid w:val="00F11E74"/>
    <w:rsid w:val="00F14F42"/>
    <w:rsid w:val="00F21896"/>
    <w:rsid w:val="00F21CF4"/>
    <w:rsid w:val="00F37993"/>
    <w:rsid w:val="00FA042F"/>
    <w:rsid w:val="00FC19C3"/>
    <w:rsid w:val="00FD1872"/>
    <w:rsid w:val="00FD209E"/>
    <w:rsid w:val="00FD3F94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EC07-EABA-429E-8175-C6C18C9E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9D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E7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7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60B4"/>
    <w:pPr>
      <w:ind w:left="720"/>
      <w:contextualSpacing/>
    </w:pPr>
  </w:style>
  <w:style w:type="paragraph" w:customStyle="1" w:styleId="ConsPlusCell">
    <w:name w:val="ConsPlusCell"/>
    <w:rsid w:val="00995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4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24A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59D3"/>
    <w:rPr>
      <w:color w:val="0000FF" w:themeColor="hyperlink"/>
      <w:u w:val="single"/>
    </w:rPr>
  </w:style>
  <w:style w:type="paragraph" w:customStyle="1" w:styleId="ConsPlusNormal">
    <w:name w:val="ConsPlusNormal"/>
    <w:rsid w:val="00A35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53F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3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53F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3F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u-star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8925-46C5-497C-B195-7B42601A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ApГO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MOL_1</dc:creator>
  <cp:lastModifiedBy>mes20</cp:lastModifiedBy>
  <cp:revision>84</cp:revision>
  <cp:lastPrinted>2026-02-04T04:12:00Z</cp:lastPrinted>
  <dcterms:created xsi:type="dcterms:W3CDTF">2020-09-16T05:12:00Z</dcterms:created>
  <dcterms:modified xsi:type="dcterms:W3CDTF">2026-02-12T05:04:00Z</dcterms:modified>
</cp:coreProperties>
</file>